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8A" w:rsidRDefault="00C80C99">
      <w:pPr>
        <w:pStyle w:val="a3"/>
        <w:tabs>
          <w:tab w:val="left" w:pos="5108"/>
          <w:tab w:val="left" w:pos="5473"/>
        </w:tabs>
        <w:spacing w:before="67" w:line="276" w:lineRule="auto"/>
        <w:ind w:left="2227" w:right="2216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8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О</w:t>
      </w:r>
      <w:r>
        <w:rPr>
          <w:spacing w:val="1"/>
        </w:rPr>
        <w:t xml:space="preserve"> </w:t>
      </w:r>
      <w:r>
        <w:t>Б 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957E8A" w:rsidRDefault="00C80C99">
      <w:pPr>
        <w:pStyle w:val="a3"/>
        <w:spacing w:line="273" w:lineRule="exact"/>
        <w:ind w:left="41" w:right="41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957E8A" w:rsidRDefault="00C80C99">
      <w:pPr>
        <w:pStyle w:val="a3"/>
        <w:spacing w:before="2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99554</wp:posOffset>
            </wp:positionV>
            <wp:extent cx="605313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13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E8A" w:rsidRDefault="00C80C99" w:rsidP="00C80C99">
      <w:pPr>
        <w:pStyle w:val="a3"/>
        <w:spacing w:before="50" w:line="322" w:lineRule="exact"/>
        <w:ind w:right="-49"/>
        <w:jc w:val="center"/>
      </w:pPr>
      <w:r>
        <w:t>ЗЕМСКОЕ</w:t>
      </w:r>
      <w:r>
        <w:rPr>
          <w:spacing w:val="-6"/>
        </w:rPr>
        <w:t xml:space="preserve"> </w:t>
      </w:r>
      <w:r>
        <w:t>СОБРАНИЕ</w:t>
      </w:r>
    </w:p>
    <w:p w:rsidR="00957E8A" w:rsidRDefault="00B50F0A">
      <w:pPr>
        <w:pStyle w:val="a3"/>
        <w:ind w:left="55" w:right="41"/>
        <w:jc w:val="center"/>
        <w:rPr>
          <w:spacing w:val="-67"/>
        </w:rPr>
      </w:pPr>
      <w:r>
        <w:t>НИКОЛАЕВСКОГО</w:t>
      </w:r>
      <w:r w:rsidR="00C80C99">
        <w:t xml:space="preserve"> СЕЛЬСКОГО ПОСЕЛЕНИЯ ЧЕТВЕРТОГО СОЗЫВА</w:t>
      </w:r>
      <w:r w:rsidR="00C80C99">
        <w:rPr>
          <w:spacing w:val="-67"/>
        </w:rPr>
        <w:t xml:space="preserve"> </w:t>
      </w:r>
    </w:p>
    <w:p w:rsidR="00C80C99" w:rsidRPr="00C80C99" w:rsidRDefault="00C80C99" w:rsidP="00C80C99">
      <w:pPr>
        <w:jc w:val="center"/>
        <w:rPr>
          <w:sz w:val="28"/>
          <w:szCs w:val="28"/>
        </w:rPr>
      </w:pPr>
      <w:r w:rsidRPr="00C80C99">
        <w:rPr>
          <w:sz w:val="28"/>
          <w:szCs w:val="28"/>
        </w:rPr>
        <w:t>ДЕВЯНОСТО ВОСЬМОЕ ЗАСЕДАНИЕ</w:t>
      </w:r>
    </w:p>
    <w:p w:rsidR="00957E8A" w:rsidRPr="00B50F0A" w:rsidRDefault="00957E8A" w:rsidP="00B50F0A">
      <w:pPr>
        <w:pStyle w:val="a3"/>
      </w:pPr>
    </w:p>
    <w:p w:rsidR="00957E8A" w:rsidRDefault="00C80C99">
      <w:pPr>
        <w:pStyle w:val="Heading1"/>
        <w:spacing w:line="322" w:lineRule="exact"/>
        <w:ind w:left="2227" w:right="2213"/>
      </w:pPr>
      <w:bookmarkStart w:id="0" w:name="Р_Е_Ш_Е_Н_И_Е"/>
      <w:bookmarkEnd w:id="0"/>
      <w:proofErr w:type="gramStart"/>
      <w:r>
        <w:t>Р</w:t>
      </w:r>
      <w:proofErr w:type="gramEnd"/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Ш</w:t>
      </w:r>
      <w:r>
        <w:rPr>
          <w:spacing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957E8A" w:rsidRDefault="00C80C99">
      <w:pPr>
        <w:ind w:left="2221" w:right="2216"/>
        <w:jc w:val="center"/>
        <w:rPr>
          <w:b/>
          <w:sz w:val="28"/>
        </w:rPr>
      </w:pPr>
      <w:bookmarkStart w:id="1" w:name="с.Кубраки"/>
      <w:bookmarkEnd w:id="1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B50F0A">
        <w:rPr>
          <w:b/>
          <w:sz w:val="28"/>
        </w:rPr>
        <w:t>Н</w:t>
      </w:r>
      <w:proofErr w:type="gramEnd"/>
      <w:r w:rsidR="00B50F0A">
        <w:rPr>
          <w:b/>
          <w:sz w:val="28"/>
        </w:rPr>
        <w:t>иколаевка</w:t>
      </w:r>
    </w:p>
    <w:p w:rsidR="00957E8A" w:rsidRDefault="00957E8A">
      <w:pPr>
        <w:pStyle w:val="a3"/>
        <w:spacing w:before="6"/>
        <w:rPr>
          <w:b/>
          <w:sz w:val="27"/>
        </w:rPr>
      </w:pPr>
    </w:p>
    <w:p w:rsidR="00957E8A" w:rsidRDefault="004E3232">
      <w:pPr>
        <w:pStyle w:val="a3"/>
        <w:tabs>
          <w:tab w:val="left" w:pos="8825"/>
        </w:tabs>
        <w:spacing w:before="1"/>
        <w:ind w:right="41"/>
        <w:jc w:val="center"/>
      </w:pPr>
      <w:r w:rsidRPr="004E3232">
        <w:t>24</w:t>
      </w:r>
      <w:r w:rsidR="00C80C99" w:rsidRPr="004E3232">
        <w:rPr>
          <w:spacing w:val="-1"/>
        </w:rPr>
        <w:t xml:space="preserve"> </w:t>
      </w:r>
      <w:r w:rsidR="00C80C99" w:rsidRPr="004E3232">
        <w:t>января 2023</w:t>
      </w:r>
      <w:r w:rsidR="00C80C99">
        <w:t xml:space="preserve"> года</w:t>
      </w:r>
      <w:r w:rsidR="00C80C99">
        <w:tab/>
        <w:t>№</w:t>
      </w:r>
      <w:r w:rsidR="00C80C99">
        <w:rPr>
          <w:spacing w:val="-1"/>
        </w:rPr>
        <w:t xml:space="preserve"> </w:t>
      </w:r>
      <w:r w:rsidR="00C80C99">
        <w:t>1</w:t>
      </w:r>
    </w:p>
    <w:p w:rsidR="00957E8A" w:rsidRDefault="00957E8A">
      <w:pPr>
        <w:pStyle w:val="a3"/>
        <w:rPr>
          <w:sz w:val="30"/>
        </w:rPr>
      </w:pPr>
    </w:p>
    <w:p w:rsidR="00957E8A" w:rsidRDefault="00957E8A">
      <w:pPr>
        <w:pStyle w:val="a3"/>
        <w:spacing w:before="8"/>
        <w:rPr>
          <w:sz w:val="26"/>
        </w:rPr>
      </w:pPr>
    </w:p>
    <w:p w:rsidR="00957E8A" w:rsidRDefault="00C80C99">
      <w:pPr>
        <w:pStyle w:val="Heading1"/>
        <w:ind w:hanging="4"/>
      </w:pPr>
      <w:r>
        <w:t xml:space="preserve">О внесении изменений в решение земского собрания </w:t>
      </w:r>
      <w:r w:rsidR="00B50F0A">
        <w:t>Николаевского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 w:rsidR="00B50F0A">
        <w:t>30.05</w:t>
      </w:r>
      <w:r>
        <w:t>.2022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 w:rsidR="00B50F0A">
        <w:t>№3</w:t>
      </w:r>
      <w:r>
        <w:rPr>
          <w:spacing w:val="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 xml:space="preserve">о муниципальном контроле в сфере благоустройства в </w:t>
      </w:r>
      <w:r w:rsidR="00B50F0A">
        <w:t>Николаевском</w:t>
      </w:r>
      <w:r>
        <w:rPr>
          <w:spacing w:val="1"/>
        </w:rPr>
        <w:t xml:space="preserve"> </w:t>
      </w:r>
      <w:r>
        <w:t>сельском поселении муниципального района «</w:t>
      </w:r>
      <w:proofErr w:type="spellStart"/>
      <w:r>
        <w:t>Вейделевский</w:t>
      </w:r>
      <w:proofErr w:type="spellEnd"/>
      <w:r>
        <w:t xml:space="preserve"> 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3"/>
        </w:rPr>
        <w:t xml:space="preserve"> </w:t>
      </w:r>
      <w:r>
        <w:t>области»</w:t>
      </w:r>
    </w:p>
    <w:p w:rsidR="00957E8A" w:rsidRDefault="00957E8A">
      <w:pPr>
        <w:pStyle w:val="a3"/>
        <w:rPr>
          <w:b/>
          <w:sz w:val="30"/>
        </w:rPr>
      </w:pPr>
    </w:p>
    <w:p w:rsidR="00957E8A" w:rsidRDefault="00C80C99">
      <w:pPr>
        <w:pStyle w:val="a3"/>
        <w:spacing w:before="244" w:line="322" w:lineRule="exact"/>
        <w:ind w:left="830"/>
        <w:jc w:val="both"/>
      </w:pP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84"/>
        </w:rPr>
        <w:t xml:space="preserve"> </w:t>
      </w:r>
      <w:r>
        <w:t>реализации</w:t>
      </w:r>
      <w:r>
        <w:rPr>
          <w:spacing w:val="88"/>
        </w:rPr>
        <w:t xml:space="preserve"> </w:t>
      </w:r>
      <w:r>
        <w:t>Федерального</w:t>
      </w:r>
      <w:r>
        <w:rPr>
          <w:spacing w:val="88"/>
        </w:rPr>
        <w:t xml:space="preserve"> </w:t>
      </w:r>
      <w:r>
        <w:t>закона</w:t>
      </w:r>
      <w:r>
        <w:rPr>
          <w:spacing w:val="89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31.07.2020</w:t>
      </w:r>
      <w:r>
        <w:rPr>
          <w:spacing w:val="88"/>
        </w:rPr>
        <w:t xml:space="preserve"> </w:t>
      </w:r>
      <w:r>
        <w:t>№</w:t>
      </w:r>
      <w:r>
        <w:rPr>
          <w:spacing w:val="87"/>
        </w:rPr>
        <w:t xml:space="preserve"> </w:t>
      </w:r>
      <w:r>
        <w:t>248-ФЗ</w:t>
      </w:r>
    </w:p>
    <w:p w:rsidR="00957E8A" w:rsidRDefault="00C80C99">
      <w:pPr>
        <w:pStyle w:val="a3"/>
        <w:ind w:left="119" w:right="101"/>
        <w:jc w:val="both"/>
      </w:pP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Федеральным</w:t>
      </w:r>
      <w:proofErr w:type="gramEnd"/>
      <w:r>
        <w:rPr>
          <w:spacing w:val="1"/>
        </w:rPr>
        <w:t xml:space="preserve"> </w:t>
      </w:r>
      <w:hyperlink r:id="rId6">
        <w:r>
          <w:t>закон</w:t>
        </w:r>
      </w:hyperlink>
      <w:r>
        <w:t>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71"/>
        </w:rPr>
        <w:t xml:space="preserve"> </w:t>
      </w:r>
      <w:r w:rsidR="00B50F0A">
        <w:t>Николаевского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приведения</w:t>
      </w:r>
      <w:r>
        <w:rPr>
          <w:spacing w:val="1"/>
        </w:rPr>
        <w:t xml:space="preserve"> </w:t>
      </w:r>
      <w:r w:rsidR="00B50F0A">
        <w:t>нормативно -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 w:rsidR="00B50F0A">
        <w:t>Николаевского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6"/>
        </w:rPr>
        <w:t xml:space="preserve"> </w:t>
      </w:r>
      <w:r w:rsidR="00B50F0A">
        <w:rPr>
          <w:b/>
        </w:rPr>
        <w:t>решило</w:t>
      </w:r>
      <w:r>
        <w:t>:</w:t>
      </w:r>
    </w:p>
    <w:p w:rsidR="00957E8A" w:rsidRDefault="00C80C99">
      <w:pPr>
        <w:pStyle w:val="a4"/>
        <w:numPr>
          <w:ilvl w:val="0"/>
          <w:numId w:val="1"/>
        </w:numPr>
        <w:tabs>
          <w:tab w:val="left" w:pos="1229"/>
        </w:tabs>
        <w:ind w:right="109" w:firstLine="71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B50F0A">
        <w:rPr>
          <w:sz w:val="28"/>
        </w:rPr>
        <w:t>Николаевского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B50F0A">
        <w:rPr>
          <w:sz w:val="28"/>
        </w:rPr>
        <w:t>30.05</w:t>
      </w:r>
      <w:r>
        <w:rPr>
          <w:sz w:val="28"/>
        </w:rPr>
        <w:t>.2022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B50F0A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муниципальном контроле в сфере благоустройства в </w:t>
      </w:r>
      <w:r w:rsidR="00B50F0A">
        <w:rPr>
          <w:sz w:val="28"/>
        </w:rPr>
        <w:t>Николаевском</w:t>
      </w:r>
      <w:r>
        <w:rPr>
          <w:sz w:val="28"/>
        </w:rPr>
        <w:t xml:space="preserve"> 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 Положение)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изменения:</w:t>
      </w:r>
    </w:p>
    <w:p w:rsidR="00957E8A" w:rsidRDefault="00B50F0A">
      <w:pPr>
        <w:pStyle w:val="a4"/>
        <w:numPr>
          <w:ilvl w:val="1"/>
          <w:numId w:val="1"/>
        </w:numPr>
        <w:tabs>
          <w:tab w:val="left" w:pos="1325"/>
        </w:tabs>
        <w:spacing w:before="2" w:line="322" w:lineRule="exact"/>
        <w:rPr>
          <w:sz w:val="28"/>
        </w:rPr>
      </w:pPr>
      <w:r>
        <w:rPr>
          <w:sz w:val="28"/>
        </w:rPr>
        <w:t xml:space="preserve">                1.1. </w:t>
      </w:r>
      <w:r w:rsidR="00C80C99">
        <w:rPr>
          <w:sz w:val="28"/>
        </w:rPr>
        <w:t>Пункт</w:t>
      </w:r>
      <w:r w:rsidR="00C80C99">
        <w:rPr>
          <w:spacing w:val="-5"/>
          <w:sz w:val="28"/>
        </w:rPr>
        <w:t xml:space="preserve"> </w:t>
      </w:r>
      <w:r w:rsidR="00C80C99">
        <w:rPr>
          <w:sz w:val="28"/>
        </w:rPr>
        <w:t>4.4.3.</w:t>
      </w:r>
      <w:r w:rsidR="00C80C99">
        <w:rPr>
          <w:spacing w:val="2"/>
          <w:sz w:val="28"/>
        </w:rPr>
        <w:t xml:space="preserve"> </w:t>
      </w:r>
      <w:r w:rsidR="00C80C99">
        <w:rPr>
          <w:sz w:val="28"/>
        </w:rPr>
        <w:t>Раздела</w:t>
      </w:r>
      <w:r w:rsidR="00C80C99">
        <w:rPr>
          <w:spacing w:val="-3"/>
          <w:sz w:val="28"/>
        </w:rPr>
        <w:t xml:space="preserve"> </w:t>
      </w:r>
      <w:r w:rsidR="00C80C99">
        <w:rPr>
          <w:sz w:val="28"/>
        </w:rPr>
        <w:t>4</w:t>
      </w:r>
      <w:r w:rsidR="00C80C99">
        <w:rPr>
          <w:spacing w:val="-1"/>
          <w:sz w:val="28"/>
        </w:rPr>
        <w:t xml:space="preserve"> </w:t>
      </w:r>
      <w:r w:rsidR="00C80C99">
        <w:rPr>
          <w:sz w:val="28"/>
        </w:rPr>
        <w:t>Положения</w:t>
      </w:r>
      <w:r w:rsidR="00C80C99">
        <w:rPr>
          <w:spacing w:val="-2"/>
          <w:sz w:val="28"/>
        </w:rPr>
        <w:t xml:space="preserve"> </w:t>
      </w:r>
      <w:r w:rsidR="00C80C99">
        <w:rPr>
          <w:sz w:val="28"/>
        </w:rPr>
        <w:t>изложить</w:t>
      </w:r>
      <w:r w:rsidR="00C80C99">
        <w:rPr>
          <w:spacing w:val="-5"/>
          <w:sz w:val="28"/>
        </w:rPr>
        <w:t xml:space="preserve"> </w:t>
      </w:r>
      <w:r w:rsidR="00C80C99">
        <w:rPr>
          <w:sz w:val="28"/>
        </w:rPr>
        <w:t>в</w:t>
      </w:r>
      <w:r w:rsidR="00C80C99">
        <w:rPr>
          <w:spacing w:val="-5"/>
          <w:sz w:val="28"/>
        </w:rPr>
        <w:t xml:space="preserve"> </w:t>
      </w:r>
      <w:r w:rsidR="00C80C99">
        <w:rPr>
          <w:sz w:val="28"/>
        </w:rPr>
        <w:t>новой</w:t>
      </w:r>
      <w:r w:rsidR="00C80C99">
        <w:rPr>
          <w:spacing w:val="-3"/>
          <w:sz w:val="28"/>
        </w:rPr>
        <w:t xml:space="preserve"> </w:t>
      </w:r>
      <w:r w:rsidR="00C80C99">
        <w:rPr>
          <w:sz w:val="28"/>
        </w:rPr>
        <w:t>редакции:</w:t>
      </w:r>
    </w:p>
    <w:p w:rsidR="00957E8A" w:rsidRDefault="00B50F0A">
      <w:pPr>
        <w:pStyle w:val="a3"/>
        <w:ind w:left="119" w:right="106" w:firstLine="710"/>
        <w:jc w:val="both"/>
      </w:pPr>
      <w:r>
        <w:t xml:space="preserve"> </w:t>
      </w:r>
      <w:r w:rsidR="00C80C99">
        <w:t>«4.4.3.</w:t>
      </w:r>
      <w:r w:rsidR="00C80C99">
        <w:rPr>
          <w:spacing w:val="1"/>
        </w:rPr>
        <w:t xml:space="preserve"> </w:t>
      </w:r>
      <w:r w:rsidR="00C80C99">
        <w:t>Внеплановые</w:t>
      </w:r>
      <w:r w:rsidR="00C80C99">
        <w:rPr>
          <w:spacing w:val="1"/>
        </w:rPr>
        <w:t xml:space="preserve"> </w:t>
      </w:r>
      <w:r w:rsidR="00C80C99">
        <w:t>контрольные</w:t>
      </w:r>
      <w:r w:rsidR="00C80C99">
        <w:rPr>
          <w:spacing w:val="1"/>
        </w:rPr>
        <w:t xml:space="preserve"> </w:t>
      </w:r>
      <w:r w:rsidR="00C80C99">
        <w:t>мероприятия,</w:t>
      </w:r>
      <w:r w:rsidR="00C80C99">
        <w:rPr>
          <w:spacing w:val="1"/>
        </w:rPr>
        <w:t xml:space="preserve"> </w:t>
      </w:r>
      <w:r w:rsidR="00C80C99">
        <w:t>за</w:t>
      </w:r>
      <w:r w:rsidR="00C80C99">
        <w:rPr>
          <w:spacing w:val="1"/>
        </w:rPr>
        <w:t xml:space="preserve"> </w:t>
      </w:r>
      <w:r w:rsidR="00C80C99">
        <w:t>исключением</w:t>
      </w:r>
      <w:r w:rsidR="00C80C99">
        <w:rPr>
          <w:spacing w:val="1"/>
        </w:rPr>
        <w:t xml:space="preserve"> </w:t>
      </w:r>
      <w:r w:rsidR="00C80C99">
        <w:t>внеплановых контрольных мероприятий без взаимодействия, проводятся по</w:t>
      </w:r>
      <w:r w:rsidR="00C80C99">
        <w:rPr>
          <w:spacing w:val="1"/>
        </w:rPr>
        <w:t xml:space="preserve"> </w:t>
      </w:r>
      <w:r w:rsidR="00C80C99">
        <w:t>основаниям, предусмотренным пунктами 1, 3-6 части 1 и частью 3 статьи 57</w:t>
      </w:r>
      <w:r w:rsidR="00C80C99">
        <w:rPr>
          <w:spacing w:val="1"/>
        </w:rPr>
        <w:t xml:space="preserve"> </w:t>
      </w:r>
      <w:r w:rsidR="00C80C99">
        <w:t>Федерального закона</w:t>
      </w:r>
      <w:r w:rsidR="00C80C99">
        <w:rPr>
          <w:spacing w:val="6"/>
        </w:rPr>
        <w:t xml:space="preserve"> </w:t>
      </w:r>
      <w:r w:rsidR="00C80C99">
        <w:t>от</w:t>
      </w:r>
      <w:r w:rsidR="00C80C99">
        <w:rPr>
          <w:spacing w:val="-1"/>
        </w:rPr>
        <w:t xml:space="preserve"> </w:t>
      </w:r>
      <w:r w:rsidR="00C80C99">
        <w:t>31.07.2020</w:t>
      </w:r>
      <w:r w:rsidR="00C80C99">
        <w:rPr>
          <w:spacing w:val="3"/>
        </w:rPr>
        <w:t xml:space="preserve"> </w:t>
      </w:r>
      <w:r w:rsidR="00C80C99">
        <w:t>№</w:t>
      </w:r>
      <w:r w:rsidR="00C80C99">
        <w:rPr>
          <w:spacing w:val="-1"/>
        </w:rPr>
        <w:t xml:space="preserve"> </w:t>
      </w:r>
      <w:r w:rsidR="00C80C99">
        <w:t>248-ФЗ.».</w:t>
      </w:r>
    </w:p>
    <w:p w:rsidR="00957E8A" w:rsidRDefault="00B50F0A">
      <w:pPr>
        <w:pStyle w:val="a4"/>
        <w:numPr>
          <w:ilvl w:val="1"/>
          <w:numId w:val="1"/>
        </w:numPr>
        <w:tabs>
          <w:tab w:val="left" w:pos="1325"/>
        </w:tabs>
        <w:spacing w:line="321" w:lineRule="exact"/>
        <w:rPr>
          <w:sz w:val="28"/>
        </w:rPr>
      </w:pPr>
      <w:r>
        <w:rPr>
          <w:sz w:val="28"/>
        </w:rPr>
        <w:t xml:space="preserve">                1.2. </w:t>
      </w:r>
      <w:r w:rsidR="00C80C99">
        <w:rPr>
          <w:sz w:val="28"/>
        </w:rPr>
        <w:t>Пункт</w:t>
      </w:r>
      <w:r w:rsidR="00C80C99">
        <w:rPr>
          <w:spacing w:val="-4"/>
          <w:sz w:val="28"/>
        </w:rPr>
        <w:t xml:space="preserve"> </w:t>
      </w:r>
      <w:r w:rsidR="00C80C99">
        <w:rPr>
          <w:sz w:val="28"/>
        </w:rPr>
        <w:t>4.6.3. Раздела</w:t>
      </w:r>
      <w:r w:rsidR="00C80C99">
        <w:rPr>
          <w:spacing w:val="-2"/>
          <w:sz w:val="28"/>
        </w:rPr>
        <w:t xml:space="preserve"> </w:t>
      </w:r>
      <w:r w:rsidR="00C80C99">
        <w:rPr>
          <w:sz w:val="28"/>
        </w:rPr>
        <w:t>4</w:t>
      </w:r>
      <w:r w:rsidR="00C80C99">
        <w:rPr>
          <w:spacing w:val="-4"/>
          <w:sz w:val="28"/>
        </w:rPr>
        <w:t xml:space="preserve"> </w:t>
      </w:r>
      <w:r w:rsidR="00C80C99">
        <w:rPr>
          <w:sz w:val="28"/>
        </w:rPr>
        <w:t>Положения</w:t>
      </w:r>
      <w:r w:rsidR="00C80C99">
        <w:rPr>
          <w:spacing w:val="-2"/>
          <w:sz w:val="28"/>
        </w:rPr>
        <w:t xml:space="preserve"> </w:t>
      </w:r>
      <w:r w:rsidR="00C80C99">
        <w:rPr>
          <w:sz w:val="28"/>
        </w:rPr>
        <w:t>изложить</w:t>
      </w:r>
      <w:r w:rsidR="00C80C99">
        <w:rPr>
          <w:spacing w:val="-1"/>
          <w:sz w:val="28"/>
        </w:rPr>
        <w:t xml:space="preserve"> </w:t>
      </w:r>
      <w:r w:rsidR="00C80C99">
        <w:rPr>
          <w:sz w:val="28"/>
        </w:rPr>
        <w:t>в</w:t>
      </w:r>
      <w:r w:rsidR="00C80C99">
        <w:rPr>
          <w:spacing w:val="-4"/>
          <w:sz w:val="28"/>
        </w:rPr>
        <w:t xml:space="preserve"> </w:t>
      </w:r>
      <w:r w:rsidR="00C80C99">
        <w:rPr>
          <w:sz w:val="28"/>
        </w:rPr>
        <w:t>новой</w:t>
      </w:r>
      <w:r w:rsidR="00C80C99">
        <w:rPr>
          <w:spacing w:val="-4"/>
          <w:sz w:val="28"/>
        </w:rPr>
        <w:t xml:space="preserve"> </w:t>
      </w:r>
      <w:r w:rsidR="00C80C99">
        <w:rPr>
          <w:sz w:val="28"/>
        </w:rPr>
        <w:t>редакции:</w:t>
      </w:r>
    </w:p>
    <w:p w:rsidR="00957E8A" w:rsidRDefault="00957E8A">
      <w:pPr>
        <w:spacing w:line="321" w:lineRule="exact"/>
        <w:jc w:val="both"/>
        <w:rPr>
          <w:sz w:val="28"/>
        </w:rPr>
        <w:sectPr w:rsidR="00957E8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57E8A" w:rsidRDefault="00C80C99">
      <w:pPr>
        <w:spacing w:before="79"/>
        <w:ind w:left="14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57E8A" w:rsidRDefault="00957E8A">
      <w:pPr>
        <w:pStyle w:val="a3"/>
        <w:spacing w:before="5"/>
        <w:rPr>
          <w:sz w:val="22"/>
        </w:rPr>
      </w:pPr>
    </w:p>
    <w:p w:rsidR="00957E8A" w:rsidRDefault="00C80C99">
      <w:pPr>
        <w:pStyle w:val="a3"/>
        <w:ind w:left="119" w:right="110" w:firstLine="710"/>
        <w:jc w:val="both"/>
      </w:pPr>
      <w:r>
        <w:t>«4.6.3. Внеплановая выездная проверка может проводиться только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 в соответствии с пунктами 3-6 части 1, частью 3 статьи 57 и</w:t>
      </w:r>
      <w:r>
        <w:rPr>
          <w:spacing w:val="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248-ФЗ.».</w:t>
      </w:r>
    </w:p>
    <w:p w:rsidR="00957E8A" w:rsidRDefault="00C80C99">
      <w:pPr>
        <w:pStyle w:val="a4"/>
        <w:numPr>
          <w:ilvl w:val="0"/>
          <w:numId w:val="1"/>
        </w:numPr>
        <w:tabs>
          <w:tab w:val="left" w:pos="1369"/>
        </w:tabs>
        <w:ind w:right="107" w:firstLine="710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 w:rsidR="00B50F0A">
        <w:rPr>
          <w:sz w:val="28"/>
        </w:rPr>
        <w:t>Николаевского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957E8A" w:rsidRDefault="00C80C99">
      <w:pPr>
        <w:pStyle w:val="a4"/>
        <w:numPr>
          <w:ilvl w:val="0"/>
          <w:numId w:val="1"/>
        </w:numPr>
        <w:tabs>
          <w:tab w:val="left" w:pos="1114"/>
        </w:tabs>
        <w:spacing w:line="321" w:lineRule="exact"/>
        <w:ind w:left="1113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957E8A" w:rsidRDefault="00957E8A">
      <w:pPr>
        <w:pStyle w:val="a3"/>
      </w:pPr>
    </w:p>
    <w:p w:rsidR="00B50F0A" w:rsidRPr="00B50F0A" w:rsidRDefault="00B50F0A">
      <w:pPr>
        <w:pStyle w:val="a3"/>
      </w:pPr>
    </w:p>
    <w:p w:rsidR="00957E8A" w:rsidRPr="00B50F0A" w:rsidRDefault="00957E8A">
      <w:pPr>
        <w:pStyle w:val="a3"/>
      </w:pPr>
    </w:p>
    <w:p w:rsidR="00B50F0A" w:rsidRDefault="00B50F0A" w:rsidP="00B50F0A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Николаевского</w:t>
      </w:r>
      <w:proofErr w:type="gramEnd"/>
    </w:p>
    <w:p w:rsidR="00B50F0A" w:rsidRDefault="00B50F0A" w:rsidP="00B50F0A">
      <w:pPr>
        <w:pStyle w:val="FR3"/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  <w:sectPr w:rsidR="00B50F0A" w:rsidSect="005A5CDB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В.Н. </w:t>
      </w:r>
      <w:proofErr w:type="spellStart"/>
      <w:r>
        <w:rPr>
          <w:rFonts w:ascii="Times New Roman" w:hAnsi="Times New Roman"/>
          <w:b/>
          <w:sz w:val="28"/>
          <w:szCs w:val="28"/>
        </w:rPr>
        <w:t>Долженко</w:t>
      </w:r>
      <w:proofErr w:type="spellEnd"/>
    </w:p>
    <w:p w:rsidR="00957E8A" w:rsidRDefault="00957E8A">
      <w:pPr>
        <w:pStyle w:val="a3"/>
        <w:spacing w:before="3"/>
        <w:rPr>
          <w:sz w:val="16"/>
        </w:rPr>
      </w:pPr>
    </w:p>
    <w:sectPr w:rsidR="00957E8A" w:rsidSect="00957E8A">
      <w:pgSz w:w="11910" w:h="16840"/>
      <w:pgMar w:top="60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A1805"/>
    <w:multiLevelType w:val="hybridMultilevel"/>
    <w:tmpl w:val="AB44C3FC"/>
    <w:lvl w:ilvl="0" w:tplc="4E5EE288">
      <w:start w:val="1"/>
      <w:numFmt w:val="decimal"/>
      <w:lvlText w:val="%1."/>
      <w:lvlJc w:val="left"/>
      <w:pPr>
        <w:ind w:left="119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2A1C8A">
      <w:numFmt w:val="none"/>
      <w:lvlText w:val=""/>
      <w:lvlJc w:val="left"/>
      <w:pPr>
        <w:tabs>
          <w:tab w:val="num" w:pos="360"/>
        </w:tabs>
      </w:pPr>
    </w:lvl>
    <w:lvl w:ilvl="2" w:tplc="1B40DAC0">
      <w:numFmt w:val="bullet"/>
      <w:lvlText w:val="•"/>
      <w:lvlJc w:val="left"/>
      <w:pPr>
        <w:ind w:left="2238" w:hanging="494"/>
      </w:pPr>
      <w:rPr>
        <w:rFonts w:hint="default"/>
        <w:lang w:val="ru-RU" w:eastAsia="en-US" w:bidi="ar-SA"/>
      </w:rPr>
    </w:lvl>
    <w:lvl w:ilvl="3" w:tplc="AEC8D310">
      <w:numFmt w:val="bullet"/>
      <w:lvlText w:val="•"/>
      <w:lvlJc w:val="left"/>
      <w:pPr>
        <w:ind w:left="3156" w:hanging="494"/>
      </w:pPr>
      <w:rPr>
        <w:rFonts w:hint="default"/>
        <w:lang w:val="ru-RU" w:eastAsia="en-US" w:bidi="ar-SA"/>
      </w:rPr>
    </w:lvl>
    <w:lvl w:ilvl="4" w:tplc="88661E88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 w:tplc="C9704128">
      <w:numFmt w:val="bullet"/>
      <w:lvlText w:val="•"/>
      <w:lvlJc w:val="left"/>
      <w:pPr>
        <w:ind w:left="4992" w:hanging="494"/>
      </w:pPr>
      <w:rPr>
        <w:rFonts w:hint="default"/>
        <w:lang w:val="ru-RU" w:eastAsia="en-US" w:bidi="ar-SA"/>
      </w:rPr>
    </w:lvl>
    <w:lvl w:ilvl="6" w:tplc="042EA47C">
      <w:numFmt w:val="bullet"/>
      <w:lvlText w:val="•"/>
      <w:lvlJc w:val="left"/>
      <w:pPr>
        <w:ind w:left="5911" w:hanging="494"/>
      </w:pPr>
      <w:rPr>
        <w:rFonts w:hint="default"/>
        <w:lang w:val="ru-RU" w:eastAsia="en-US" w:bidi="ar-SA"/>
      </w:rPr>
    </w:lvl>
    <w:lvl w:ilvl="7" w:tplc="B082F75E">
      <w:numFmt w:val="bullet"/>
      <w:lvlText w:val="•"/>
      <w:lvlJc w:val="left"/>
      <w:pPr>
        <w:ind w:left="6829" w:hanging="494"/>
      </w:pPr>
      <w:rPr>
        <w:rFonts w:hint="default"/>
        <w:lang w:val="ru-RU" w:eastAsia="en-US" w:bidi="ar-SA"/>
      </w:rPr>
    </w:lvl>
    <w:lvl w:ilvl="8" w:tplc="5DB43E0A">
      <w:numFmt w:val="bullet"/>
      <w:lvlText w:val="•"/>
      <w:lvlJc w:val="left"/>
      <w:pPr>
        <w:ind w:left="7747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7E8A"/>
    <w:rsid w:val="004E3232"/>
    <w:rsid w:val="00957E8A"/>
    <w:rsid w:val="00B50F0A"/>
    <w:rsid w:val="00C80C99"/>
    <w:rsid w:val="00D8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E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E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E8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7E8A"/>
    <w:pPr>
      <w:ind w:left="182" w:right="17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7E8A"/>
    <w:pPr>
      <w:ind w:left="119" w:hanging="495"/>
      <w:jc w:val="both"/>
    </w:pPr>
  </w:style>
  <w:style w:type="paragraph" w:customStyle="1" w:styleId="TableParagraph">
    <w:name w:val="Table Paragraph"/>
    <w:basedOn w:val="a"/>
    <w:uiPriority w:val="1"/>
    <w:qFormat/>
    <w:rsid w:val="00957E8A"/>
  </w:style>
  <w:style w:type="paragraph" w:customStyle="1" w:styleId="FR3">
    <w:name w:val="FR3"/>
    <w:rsid w:val="00B50F0A"/>
    <w:pPr>
      <w:autoSpaceDE/>
      <w:autoSpaceDN/>
      <w:spacing w:before="840"/>
      <w:ind w:left="680"/>
    </w:pPr>
    <w:rPr>
      <w:rFonts w:ascii="Arial" w:eastAsia="Times New Roman" w:hAnsi="Arial" w:cs="Times New Roman"/>
      <w:sz w:val="16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____- предложения г</vt:lpstr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____- предложения г</dc:title>
  <dc:creator>pc</dc:creator>
  <cp:lastModifiedBy>admin</cp:lastModifiedBy>
  <cp:revision>5</cp:revision>
  <dcterms:created xsi:type="dcterms:W3CDTF">2023-01-25T14:07:00Z</dcterms:created>
  <dcterms:modified xsi:type="dcterms:W3CDTF">2023-01-26T08:45:00Z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